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Seasonal Forest Stewardship Crew Member</w:t>
      </w:r>
    </w:p>
    <w:p w:rsidR="00000000" w:rsidDel="00000000" w:rsidP="00000000" w:rsidRDefault="00000000" w:rsidRPr="00000000" w14:paraId="00000003">
      <w:pPr>
        <w:tabs>
          <w:tab w:val="left" w:leader="none" w:pos="3644"/>
          <w:tab w:val="center" w:leader="none" w:pos="4680"/>
        </w:tabs>
        <w:spacing w:after="0" w:line="240" w:lineRule="auto"/>
        <w:jc w:val="left"/>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tabs>
          <w:tab w:val="left" w:leader="none" w:pos="2295"/>
          <w:tab w:val="center" w:leader="none" w:pos="3960"/>
        </w:tabs>
        <w:spacing w:after="0" w:line="240" w:lineRule="auto"/>
        <w:rPr/>
      </w:pPr>
      <w:r w:rsidDel="00000000" w:rsidR="00000000" w:rsidRPr="00000000">
        <w:rPr>
          <w:b w:val="1"/>
          <w:rtl w:val="0"/>
        </w:rPr>
        <w:t xml:space="preserve">LOCATION: </w:t>
        <w:tab/>
      </w:r>
      <w:r w:rsidDel="00000000" w:rsidR="00000000" w:rsidRPr="00000000">
        <w:rPr>
          <w:rtl w:val="0"/>
        </w:rPr>
        <w:t xml:space="preserve">The position will be located at the Wallowa-Whitman National Forest- </w:t>
        <w:tab/>
        <w:tab/>
        <w:tab/>
        <w:t xml:space="preserve">Wallowa Mountains District Offices in Joseph, Oregon, with travel (sometimes </w:t>
        <w:tab/>
        <w:tab/>
        <w:tab/>
        <w:t xml:space="preserve">overnight) required as needed project sites across NE Oregon/SE Washington </w:t>
      </w:r>
    </w:p>
    <w:p w:rsidR="00000000" w:rsidDel="00000000" w:rsidP="00000000" w:rsidRDefault="00000000" w:rsidRPr="00000000" w14:paraId="00000005">
      <w:pPr>
        <w:tabs>
          <w:tab w:val="left" w:leader="none" w:pos="2295"/>
          <w:tab w:val="center" w:leader="none" w:pos="4680"/>
        </w:tabs>
        <w:spacing w:after="0" w:line="240" w:lineRule="auto"/>
        <w:rPr/>
      </w:pPr>
      <w:r w:rsidDel="00000000" w:rsidR="00000000" w:rsidRPr="00000000">
        <w:rPr>
          <w:b w:val="1"/>
          <w:rtl w:val="0"/>
        </w:rPr>
        <w:t xml:space="preserve">REPORTS TO: </w:t>
        <w:tab/>
      </w:r>
      <w:r w:rsidDel="00000000" w:rsidR="00000000" w:rsidRPr="00000000">
        <w:rPr>
          <w:rtl w:val="0"/>
        </w:rPr>
        <w:t xml:space="preserve">Forest Program Manager</w:t>
      </w:r>
    </w:p>
    <w:p w:rsidR="00000000" w:rsidDel="00000000" w:rsidP="00000000" w:rsidRDefault="00000000" w:rsidRPr="00000000" w14:paraId="00000006">
      <w:pPr>
        <w:tabs>
          <w:tab w:val="left" w:leader="none" w:pos="2295"/>
          <w:tab w:val="center" w:leader="none" w:pos="4680"/>
        </w:tabs>
        <w:spacing w:after="0" w:line="240" w:lineRule="auto"/>
        <w:rPr/>
      </w:pPr>
      <w:r w:rsidDel="00000000" w:rsidR="00000000" w:rsidRPr="00000000">
        <w:rPr>
          <w:b w:val="1"/>
          <w:rtl w:val="0"/>
        </w:rPr>
        <w:t xml:space="preserve">STATUS: </w:t>
        <w:tab/>
      </w:r>
      <w:r w:rsidDel="00000000" w:rsidR="00000000" w:rsidRPr="00000000">
        <w:rPr>
          <w:rtl w:val="0"/>
        </w:rPr>
        <w:t xml:space="preserve">Seasonal; Full Time; 40 hours/week</w:t>
      </w:r>
    </w:p>
    <w:p w:rsidR="00000000" w:rsidDel="00000000" w:rsidP="00000000" w:rsidRDefault="00000000" w:rsidRPr="00000000" w14:paraId="00000007">
      <w:pPr>
        <w:tabs>
          <w:tab w:val="left" w:leader="none" w:pos="2295"/>
          <w:tab w:val="center" w:leader="none" w:pos="4680"/>
        </w:tabs>
        <w:spacing w:after="0" w:line="240" w:lineRule="auto"/>
        <w:rPr/>
      </w:pPr>
      <w:r w:rsidDel="00000000" w:rsidR="00000000" w:rsidRPr="00000000">
        <w:rPr>
          <w:b w:val="1"/>
          <w:rtl w:val="0"/>
        </w:rPr>
        <w:t xml:space="preserve">POSTING DATE: </w:t>
        <w:tab/>
      </w:r>
      <w:r w:rsidDel="00000000" w:rsidR="00000000" w:rsidRPr="00000000">
        <w:rPr>
          <w:rtl w:val="0"/>
        </w:rPr>
        <w:t xml:space="preserve">Monday, February 26, 2024</w:t>
      </w:r>
    </w:p>
    <w:p w:rsidR="00000000" w:rsidDel="00000000" w:rsidP="00000000" w:rsidRDefault="00000000" w:rsidRPr="00000000" w14:paraId="00000008">
      <w:pPr>
        <w:tabs>
          <w:tab w:val="left" w:leader="none" w:pos="2295"/>
          <w:tab w:val="center" w:leader="none" w:pos="4680"/>
        </w:tabs>
        <w:spacing w:after="0" w:line="240" w:lineRule="auto"/>
        <w:rPr/>
      </w:pPr>
      <w:r w:rsidDel="00000000" w:rsidR="00000000" w:rsidRPr="00000000">
        <w:rPr>
          <w:b w:val="1"/>
          <w:rtl w:val="0"/>
        </w:rPr>
        <w:t xml:space="preserve">DEADLINE:</w:t>
        <w:tab/>
      </w:r>
      <w:r w:rsidDel="00000000" w:rsidR="00000000" w:rsidRPr="00000000">
        <w:rPr>
          <w:rtl w:val="0"/>
        </w:rPr>
        <w:t xml:space="preserve">Friday, April 19, 2024</w:t>
      </w:r>
    </w:p>
    <w:p w:rsidR="00000000" w:rsidDel="00000000" w:rsidP="00000000" w:rsidRDefault="00000000" w:rsidRPr="00000000" w14:paraId="00000009">
      <w:pPr>
        <w:tabs>
          <w:tab w:val="left" w:leader="none" w:pos="2295"/>
          <w:tab w:val="center" w:leader="none" w:pos="4680"/>
        </w:tabs>
        <w:spacing w:after="0" w:line="240" w:lineRule="auto"/>
        <w:rPr/>
      </w:pPr>
      <w:r w:rsidDel="00000000" w:rsidR="00000000" w:rsidRPr="00000000">
        <w:rPr>
          <w:b w:val="1"/>
          <w:rtl w:val="0"/>
        </w:rPr>
        <w:t xml:space="preserve">TO APPLY: </w:t>
      </w:r>
      <w:r w:rsidDel="00000000" w:rsidR="00000000" w:rsidRPr="00000000">
        <w:rPr>
          <w:rtl w:val="0"/>
        </w:rPr>
        <w:tab/>
        <w:t xml:space="preserve">See bottom of page</w:t>
      </w:r>
    </w:p>
    <w:p w:rsidR="00000000" w:rsidDel="00000000" w:rsidP="00000000" w:rsidRDefault="00000000" w:rsidRPr="00000000" w14:paraId="0000000A">
      <w:pPr>
        <w:spacing w:after="0"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color w:val="000000"/>
          <w:u w:val="single"/>
          <w:rtl w:val="0"/>
        </w:rPr>
        <w:t xml:space="preserve">ORGANIZATION SUMMARY</w:t>
      </w:r>
      <w:r w:rsidDel="00000000" w:rsidR="00000000" w:rsidRPr="00000000">
        <w:rPr>
          <w:rtl w:val="0"/>
        </w:rPr>
      </w:r>
    </w:p>
    <w:p w:rsidR="00000000" w:rsidDel="00000000" w:rsidP="00000000" w:rsidRDefault="00000000" w:rsidRPr="00000000" w14:paraId="0000000C">
      <w:pPr>
        <w:tabs>
          <w:tab w:val="left" w:leader="none" w:pos="3644"/>
          <w:tab w:val="center" w:leader="none" w:pos="4680"/>
        </w:tabs>
        <w:spacing w:after="0" w:line="240" w:lineRule="auto"/>
        <w:rPr/>
      </w:pPr>
      <w:r w:rsidDel="00000000" w:rsidR="00000000" w:rsidRPr="00000000">
        <w:rPr>
          <w:rtl w:val="0"/>
        </w:rPr>
        <w:t xml:space="preserve">Wallowa Resources (WR) is a community-based 501(c)3 nonprofit corporation, established in 1996 with leadership from Wallowa County Commissioners. Since then, WR has worked to bring people together to empower rural communities to create strong economies and healthy landscapes through land stewardship, education, and job creation. Headquartered in Wallowa County, we strive to assist communities throughout Northeast Oregon and Southeast Washington balance rural economic well-being with the stewardship and conservation of its resources, preserving each rural area’s heritage of making a living from the land. </w:t>
      </w:r>
      <w:hyperlink r:id="rId7">
        <w:r w:rsidDel="00000000" w:rsidR="00000000" w:rsidRPr="00000000">
          <w:rPr>
            <w:color w:val="1155cc"/>
            <w:u w:val="single"/>
            <w:rtl w:val="0"/>
          </w:rPr>
          <w:t xml:space="preserve">https://www.wallowaresources.org/</w:t>
        </w:r>
      </w:hyperlink>
      <w:r w:rsidDel="00000000" w:rsidR="00000000" w:rsidRPr="00000000">
        <w:rPr>
          <w:rtl w:val="0"/>
        </w:rPr>
      </w:r>
    </w:p>
    <w:p w:rsidR="00000000" w:rsidDel="00000000" w:rsidP="00000000" w:rsidRDefault="00000000" w:rsidRPr="00000000" w14:paraId="0000000D">
      <w:pPr>
        <w:spacing w:after="0" w:before="0" w:line="240" w:lineRule="auto"/>
        <w:jc w:val="both"/>
        <w:rPr>
          <w:b w:val="1"/>
          <w:u w:val="single"/>
        </w:rPr>
      </w:pPr>
      <w:r w:rsidDel="00000000" w:rsidR="00000000" w:rsidRPr="00000000">
        <w:rPr>
          <w:rtl w:val="0"/>
        </w:rPr>
      </w:r>
    </w:p>
    <w:p w:rsidR="00000000" w:rsidDel="00000000" w:rsidP="00000000" w:rsidRDefault="00000000" w:rsidRPr="00000000" w14:paraId="0000000E">
      <w:pPr>
        <w:spacing w:after="0" w:before="0" w:line="240" w:lineRule="auto"/>
        <w:jc w:val="both"/>
        <w:rPr/>
      </w:pPr>
      <w:r w:rsidDel="00000000" w:rsidR="00000000" w:rsidRPr="00000000">
        <w:rPr>
          <w:b w:val="1"/>
          <w:color w:val="000000"/>
          <w:u w:val="single"/>
          <w:rtl w:val="0"/>
        </w:rPr>
        <w:t xml:space="preserve">JOB SUMMARY</w:t>
      </w:r>
      <w:r w:rsidDel="00000000" w:rsidR="00000000" w:rsidRPr="00000000">
        <w:rPr>
          <w:rtl w:val="0"/>
        </w:rPr>
        <w:t xml:space="preserve"> </w:t>
      </w:r>
    </w:p>
    <w:p w:rsidR="00000000" w:rsidDel="00000000" w:rsidP="00000000" w:rsidRDefault="00000000" w:rsidRPr="00000000" w14:paraId="0000000F">
      <w:pPr>
        <w:spacing w:after="0" w:before="0" w:line="240" w:lineRule="auto"/>
        <w:jc w:val="both"/>
        <w:rPr/>
      </w:pPr>
      <w:r w:rsidDel="00000000" w:rsidR="00000000" w:rsidRPr="00000000">
        <w:rPr>
          <w:rtl w:val="0"/>
        </w:rPr>
        <w:t xml:space="preserve">The Forest Stewardship Crew members will work on a three person team under a crew lead.  They will gain experience and training in a variety of forestry and natural resource projects that may include unit layout and data collection for restoration efforts, fuel reduction projects, timber sales, and other natural resource opportunities to promote healthy forests and watersheds.  While the majority of the work will be located in Wallowa County - travel will be required as needed to support forest stewardship projects across Northeast Oregon and Southeast Washington. Job duties include but are not limited to; inventory data collection and data management, stocking surveys and stand assessments, timber cruising and marking, unit layout (GPS, flagging, painting), assisting in additional forestry applications, and other conservation and natural resource projects as needed. Training for the position will also include a multi-day training provided by Nez Perce Tribe about historic and cultural resources and significance of the areas the crew will be working.  </w:t>
      </w:r>
    </w:p>
    <w:p w:rsidR="00000000" w:rsidDel="00000000" w:rsidP="00000000" w:rsidRDefault="00000000" w:rsidRPr="00000000" w14:paraId="00000010">
      <w:pPr>
        <w:spacing w:after="0" w:line="240" w:lineRule="auto"/>
        <w:rPr>
          <w:b w:val="1"/>
          <w:u w:val="single"/>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b w:val="1"/>
          <w:u w:val="single"/>
          <w:rtl w:val="0"/>
        </w:rPr>
        <w:t xml:space="preserve">JOB DUTIES AND CORE RESPONSIBILITIES</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rPr>
          <w:u w:val="none"/>
        </w:rPr>
      </w:pPr>
      <w:r w:rsidDel="00000000" w:rsidR="00000000" w:rsidRPr="00000000">
        <w:rPr>
          <w:rtl w:val="0"/>
        </w:rPr>
        <w:t xml:space="preserve">A strong work ethic and enthusiasm conducting fieldwork</w:t>
      </w:r>
    </w:p>
    <w:p w:rsidR="00000000" w:rsidDel="00000000" w:rsidP="00000000" w:rsidRDefault="00000000" w:rsidRPr="00000000" w14:paraId="00000013">
      <w:pPr>
        <w:numPr>
          <w:ilvl w:val="0"/>
          <w:numId w:val="3"/>
        </w:numPr>
        <w:spacing w:after="0" w:line="240" w:lineRule="auto"/>
        <w:ind w:left="720" w:hanging="360"/>
        <w:rPr>
          <w:u w:val="none"/>
        </w:rPr>
      </w:pPr>
      <w:r w:rsidDel="00000000" w:rsidR="00000000" w:rsidRPr="00000000">
        <w:rPr>
          <w:rtl w:val="0"/>
        </w:rPr>
        <w:t xml:space="preserve">Communicate regularly and effectively with Crew Leader</w:t>
      </w:r>
    </w:p>
    <w:p w:rsidR="00000000" w:rsidDel="00000000" w:rsidP="00000000" w:rsidRDefault="00000000" w:rsidRPr="00000000" w14:paraId="00000014">
      <w:pPr>
        <w:numPr>
          <w:ilvl w:val="0"/>
          <w:numId w:val="3"/>
        </w:numPr>
        <w:spacing w:after="0" w:line="240" w:lineRule="auto"/>
        <w:ind w:left="720" w:hanging="360"/>
        <w:rPr>
          <w:u w:val="none"/>
        </w:rPr>
      </w:pPr>
      <w:r w:rsidDel="00000000" w:rsidR="00000000" w:rsidRPr="00000000">
        <w:rPr>
          <w:rtl w:val="0"/>
        </w:rPr>
        <w:t xml:space="preserve">Ability to work in a team oriented environment </w:t>
      </w:r>
    </w:p>
    <w:p w:rsidR="00000000" w:rsidDel="00000000" w:rsidP="00000000" w:rsidRDefault="00000000" w:rsidRPr="00000000" w14:paraId="00000015">
      <w:pPr>
        <w:numPr>
          <w:ilvl w:val="0"/>
          <w:numId w:val="3"/>
        </w:numPr>
        <w:spacing w:after="0" w:line="240" w:lineRule="auto"/>
        <w:ind w:left="720" w:hanging="360"/>
        <w:rPr>
          <w:u w:val="none"/>
        </w:rPr>
      </w:pPr>
      <w:r w:rsidDel="00000000" w:rsidR="00000000" w:rsidRPr="00000000">
        <w:rPr>
          <w:rtl w:val="0"/>
        </w:rPr>
        <w:t xml:space="preserve">Interact positively and professionally with landowners, locals, and agency employees</w:t>
      </w:r>
    </w:p>
    <w:p w:rsidR="00000000" w:rsidDel="00000000" w:rsidP="00000000" w:rsidRDefault="00000000" w:rsidRPr="00000000" w14:paraId="00000016">
      <w:pPr>
        <w:numPr>
          <w:ilvl w:val="0"/>
          <w:numId w:val="3"/>
        </w:numPr>
        <w:spacing w:after="0" w:line="240" w:lineRule="auto"/>
        <w:ind w:left="720" w:hanging="360"/>
      </w:pPr>
      <w:r w:rsidDel="00000000" w:rsidR="00000000" w:rsidRPr="00000000">
        <w:rPr>
          <w:rtl w:val="0"/>
        </w:rPr>
        <w:t xml:space="preserve">Use of handheld GPS devices/programs (e.g. Field Maps, Avenza)</w:t>
      </w:r>
    </w:p>
    <w:p w:rsidR="00000000" w:rsidDel="00000000" w:rsidP="00000000" w:rsidRDefault="00000000" w:rsidRPr="00000000" w14:paraId="00000017">
      <w:pPr>
        <w:numPr>
          <w:ilvl w:val="0"/>
          <w:numId w:val="3"/>
        </w:numPr>
        <w:spacing w:after="0" w:line="240" w:lineRule="auto"/>
        <w:ind w:left="720" w:hanging="360"/>
      </w:pPr>
      <w:r w:rsidDel="00000000" w:rsidR="00000000" w:rsidRPr="00000000">
        <w:rPr>
          <w:rtl w:val="0"/>
        </w:rPr>
        <w:t xml:space="preserve">Use of forestry tools (e.g.Laser rangefinder, compass, logger’s tape, clinometer)</w:t>
      </w:r>
    </w:p>
    <w:p w:rsidR="00000000" w:rsidDel="00000000" w:rsidP="00000000" w:rsidRDefault="00000000" w:rsidRPr="00000000" w14:paraId="00000018">
      <w:pPr>
        <w:numPr>
          <w:ilvl w:val="0"/>
          <w:numId w:val="3"/>
        </w:numPr>
        <w:spacing w:after="0" w:line="240" w:lineRule="auto"/>
        <w:ind w:left="720" w:hanging="360"/>
      </w:pPr>
      <w:r w:rsidDel="00000000" w:rsidR="00000000" w:rsidRPr="00000000">
        <w:rPr>
          <w:rtl w:val="0"/>
        </w:rPr>
        <w:t xml:space="preserve">Collecting accurate and thorough data for timber sales and silviculture projects</w:t>
      </w:r>
    </w:p>
    <w:p w:rsidR="00000000" w:rsidDel="00000000" w:rsidP="00000000" w:rsidRDefault="00000000" w:rsidRPr="00000000" w14:paraId="00000019">
      <w:pPr>
        <w:numPr>
          <w:ilvl w:val="0"/>
          <w:numId w:val="3"/>
        </w:numPr>
        <w:spacing w:after="0" w:line="240" w:lineRule="auto"/>
        <w:ind w:left="720" w:hanging="360"/>
      </w:pPr>
      <w:r w:rsidDel="00000000" w:rsidR="00000000" w:rsidRPr="00000000">
        <w:rPr>
          <w:rtl w:val="0"/>
        </w:rPr>
        <w:t xml:space="preserve">Assisting in implementing layout for timber sales and silviculture projects</w:t>
      </w:r>
    </w:p>
    <w:p w:rsidR="00000000" w:rsidDel="00000000" w:rsidP="00000000" w:rsidRDefault="00000000" w:rsidRPr="00000000" w14:paraId="0000001A">
      <w:pPr>
        <w:numPr>
          <w:ilvl w:val="0"/>
          <w:numId w:val="3"/>
        </w:numPr>
        <w:spacing w:after="0" w:line="240" w:lineRule="auto"/>
        <w:ind w:left="720" w:hanging="360"/>
      </w:pPr>
      <w:r w:rsidDel="00000000" w:rsidR="00000000" w:rsidRPr="00000000">
        <w:rPr>
          <w:rtl w:val="0"/>
        </w:rPr>
        <w:t xml:space="preserve">The crew members may work on other projects to support restoration/stewardship work such as trail work, invasive plant monitoring and treatment, natural resources surveys, and/or other stewardship field tasks. </w:t>
      </w:r>
    </w:p>
    <w:p w:rsidR="00000000" w:rsidDel="00000000" w:rsidP="00000000" w:rsidRDefault="00000000" w:rsidRPr="00000000" w14:paraId="0000001B">
      <w:pPr>
        <w:spacing w:after="0" w:line="240" w:lineRule="auto"/>
        <w:ind w:left="0" w:firstLine="0"/>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b w:val="1"/>
          <w:u w:val="single"/>
          <w:rtl w:val="0"/>
        </w:rPr>
        <w:t xml:space="preserve">EXPERIENCE, KNOWLEDGE, SKILLS, AND ABILITIES</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rPr/>
      </w:pPr>
      <w:r w:rsidDel="00000000" w:rsidR="00000000" w:rsidRPr="00000000">
        <w:rPr>
          <w:rtl w:val="0"/>
        </w:rPr>
        <w:t xml:space="preserve">Has an interest in pursuing a career in natural resources and/or forestry and better understanding the cultural history of the land  </w:t>
      </w:r>
    </w:p>
    <w:p w:rsidR="00000000" w:rsidDel="00000000" w:rsidP="00000000" w:rsidRDefault="00000000" w:rsidRPr="00000000" w14:paraId="0000001E">
      <w:pPr>
        <w:numPr>
          <w:ilvl w:val="0"/>
          <w:numId w:val="4"/>
        </w:numPr>
        <w:spacing w:after="0" w:line="240" w:lineRule="auto"/>
        <w:ind w:left="720" w:hanging="360"/>
        <w:rPr/>
      </w:pPr>
      <w:r w:rsidDel="00000000" w:rsidR="00000000" w:rsidRPr="00000000">
        <w:rPr>
          <w:rtl w:val="0"/>
        </w:rPr>
        <w:t xml:space="preserve">Good communication skills, strong work ethic, and ability to work on a team</w:t>
      </w:r>
    </w:p>
    <w:p w:rsidR="00000000" w:rsidDel="00000000" w:rsidP="00000000" w:rsidRDefault="00000000" w:rsidRPr="00000000" w14:paraId="0000001F">
      <w:pPr>
        <w:numPr>
          <w:ilvl w:val="0"/>
          <w:numId w:val="4"/>
        </w:numPr>
        <w:spacing w:after="0" w:line="240" w:lineRule="auto"/>
        <w:ind w:left="720" w:hanging="360"/>
        <w:rPr/>
      </w:pPr>
      <w:r w:rsidDel="00000000" w:rsidR="00000000" w:rsidRPr="00000000">
        <w:rPr>
          <w:rtl w:val="0"/>
        </w:rPr>
        <w:t xml:space="preserve">Valid driver’s license and ability to drive </w:t>
      </w:r>
      <w:r w:rsidDel="00000000" w:rsidR="00000000" w:rsidRPr="00000000">
        <w:rPr>
          <w:rtl w:val="0"/>
        </w:rPr>
        <w:t xml:space="preserve">4WD vehicles</w:t>
      </w:r>
      <w:r w:rsidDel="00000000" w:rsidR="00000000" w:rsidRPr="00000000">
        <w:rPr>
          <w:rtl w:val="0"/>
        </w:rPr>
        <w:t xml:space="preserve">. A crew vehicle and basic equipment will be provided.  </w:t>
      </w:r>
    </w:p>
    <w:p w:rsidR="00000000" w:rsidDel="00000000" w:rsidP="00000000" w:rsidRDefault="00000000" w:rsidRPr="00000000" w14:paraId="00000020">
      <w:pPr>
        <w:numPr>
          <w:ilvl w:val="0"/>
          <w:numId w:val="4"/>
        </w:numPr>
        <w:spacing w:after="0" w:line="240" w:lineRule="auto"/>
        <w:ind w:left="720" w:hanging="360"/>
        <w:rPr/>
      </w:pPr>
      <w:r w:rsidDel="00000000" w:rsidR="00000000" w:rsidRPr="00000000">
        <w:rPr>
          <w:rtl w:val="0"/>
        </w:rPr>
        <w:t xml:space="preserve">Willingness to work outside in all types of weather including overnight camping </w:t>
      </w:r>
    </w:p>
    <w:p w:rsidR="00000000" w:rsidDel="00000000" w:rsidP="00000000" w:rsidRDefault="00000000" w:rsidRPr="00000000" w14:paraId="00000021">
      <w:pPr>
        <w:numPr>
          <w:ilvl w:val="0"/>
          <w:numId w:val="4"/>
        </w:numPr>
        <w:spacing w:after="0" w:line="240" w:lineRule="auto"/>
        <w:ind w:left="720" w:hanging="360"/>
        <w:rPr/>
      </w:pPr>
      <w:r w:rsidDel="00000000" w:rsidR="00000000" w:rsidRPr="00000000">
        <w:rPr>
          <w:rtl w:val="0"/>
        </w:rPr>
        <w:t xml:space="preserve">Must be able to navigate steep, rugged terrain and have the ability to lift up to 50 pounds</w:t>
      </w:r>
    </w:p>
    <w:p w:rsidR="00000000" w:rsidDel="00000000" w:rsidP="00000000" w:rsidRDefault="00000000" w:rsidRPr="00000000" w14:paraId="00000022">
      <w:pPr>
        <w:numPr>
          <w:ilvl w:val="0"/>
          <w:numId w:val="4"/>
        </w:numPr>
        <w:spacing w:after="0" w:line="240" w:lineRule="auto"/>
        <w:ind w:left="720" w:hanging="360"/>
        <w:rPr>
          <w:u w:val="none"/>
        </w:rPr>
      </w:pPr>
      <w:r w:rsidDel="00000000" w:rsidR="00000000" w:rsidRPr="00000000">
        <w:rPr>
          <w:rtl w:val="0"/>
        </w:rPr>
        <w:t xml:space="preserve">A goal of the program is to develop tribal workforce crews. Preference will be given to tribal community members but all applications will be considered and all are encouraged to apply.</w:t>
      </w:r>
    </w:p>
    <w:p w:rsidR="00000000" w:rsidDel="00000000" w:rsidP="00000000" w:rsidRDefault="00000000" w:rsidRPr="00000000" w14:paraId="00000023">
      <w:pPr>
        <w:spacing w:after="0" w:line="240" w:lineRule="auto"/>
        <w:ind w:left="720" w:firstLine="0"/>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b w:val="1"/>
          <w:u w:val="single"/>
          <w:rtl w:val="0"/>
        </w:rPr>
        <w:t xml:space="preserve">WORKING CONDITIONS</w:t>
      </w:r>
      <w:r w:rsidDel="00000000" w:rsidR="00000000" w:rsidRPr="00000000">
        <w:rPr>
          <w:rtl w:val="0"/>
        </w:rPr>
      </w:r>
    </w:p>
    <w:p w:rsidR="00000000" w:rsidDel="00000000" w:rsidP="00000000" w:rsidRDefault="00000000" w:rsidRPr="00000000" w14:paraId="00000025">
      <w:pPr>
        <w:spacing w:after="240" w:line="240" w:lineRule="auto"/>
        <w:jc w:val="both"/>
        <w:rPr/>
      </w:pPr>
      <w:r w:rsidDel="00000000" w:rsidR="00000000" w:rsidRPr="00000000">
        <w:rPr>
          <w:b w:val="1"/>
          <w:rtl w:val="0"/>
        </w:rPr>
        <w:t xml:space="preserve">Environment and Physical Requirements: </w:t>
      </w:r>
      <w:r w:rsidDel="00000000" w:rsidR="00000000" w:rsidRPr="00000000">
        <w:rPr>
          <w:rtl w:val="0"/>
        </w:rPr>
        <w:t xml:space="preserve">While performing the duties of this job, the employee is regularly required to hike and navigate difficult terrain in inclement, hot, or smoky weather; use electronic devices such as computers, tablets, phones, GPS, or data collectors; and will occasionally need to lift and/or move up to 50 pounds.</w:t>
      </w:r>
    </w:p>
    <w:p w:rsidR="00000000" w:rsidDel="00000000" w:rsidP="00000000" w:rsidRDefault="00000000" w:rsidRPr="00000000" w14:paraId="00000026">
      <w:pPr>
        <w:spacing w:after="240" w:before="240" w:line="240" w:lineRule="auto"/>
        <w:jc w:val="both"/>
        <w:rPr/>
      </w:pPr>
      <w:r w:rsidDel="00000000" w:rsidR="00000000" w:rsidRPr="00000000">
        <w:rPr>
          <w:b w:val="1"/>
          <w:rtl w:val="0"/>
        </w:rPr>
        <w:t xml:space="preserve">Hours: </w:t>
      </w:r>
      <w:r w:rsidDel="00000000" w:rsidR="00000000" w:rsidRPr="00000000">
        <w:rPr>
          <w:rtl w:val="0"/>
        </w:rPr>
        <w:t xml:space="preserve">Typical hours are full time from 7:00 a.m. to 5:00 p.m., Monday through Thursday (4, 10 hour days). The incumbent may be required to work extended hours and </w:t>
      </w:r>
      <w:r w:rsidDel="00000000" w:rsidR="00000000" w:rsidRPr="00000000">
        <w:rPr>
          <w:rtl w:val="0"/>
        </w:rPr>
        <w:t xml:space="preserve">travel</w:t>
      </w:r>
      <w:r w:rsidDel="00000000" w:rsidR="00000000" w:rsidRPr="00000000">
        <w:rPr>
          <w:rtl w:val="0"/>
        </w:rPr>
        <w:t xml:space="preserve"> on non-work days. This includes evenings, weekends, and holidays.</w:t>
      </w:r>
    </w:p>
    <w:p w:rsidR="00000000" w:rsidDel="00000000" w:rsidP="00000000" w:rsidRDefault="00000000" w:rsidRPr="00000000" w14:paraId="00000027">
      <w:pPr>
        <w:spacing w:after="240" w:before="240" w:line="240" w:lineRule="auto"/>
        <w:jc w:val="both"/>
        <w:rPr/>
      </w:pPr>
      <w:r w:rsidDel="00000000" w:rsidR="00000000" w:rsidRPr="00000000">
        <w:rPr>
          <w:b w:val="1"/>
          <w:rtl w:val="0"/>
        </w:rPr>
        <w:t xml:space="preserve">Other Duties and Responsibilities:</w:t>
      </w:r>
      <w:r w:rsidDel="00000000" w:rsidR="00000000" w:rsidRPr="00000000">
        <w:rPr>
          <w:rtl w:val="0"/>
        </w:rPr>
        <w:t xml:space="preserve"> This job description is a summary of the essential duties and responsibilities for this job, and it does not necessarily represent an all-inclusive list of duties, responsibilities, tasks or procedures. Employees are required to follow any other job-related instructions and to perform any other job-related duties requested by any person authorized to give instruction or assignments. Nothing in this description restricts WR’s right to assign or reassign duties at any time.</w:t>
      </w:r>
    </w:p>
    <w:p w:rsidR="00000000" w:rsidDel="00000000" w:rsidP="00000000" w:rsidRDefault="00000000" w:rsidRPr="00000000" w14:paraId="00000028">
      <w:pPr>
        <w:spacing w:after="240" w:before="240" w:line="240" w:lineRule="auto"/>
        <w:jc w:val="both"/>
        <w:rPr/>
      </w:pPr>
      <w:r w:rsidDel="00000000" w:rsidR="00000000" w:rsidRPr="00000000">
        <w:rPr>
          <w:b w:val="1"/>
          <w:rtl w:val="0"/>
        </w:rPr>
        <w:t xml:space="preserve">Accommodation Statement: </w:t>
      </w:r>
      <w:r w:rsidDel="00000000" w:rsidR="00000000" w:rsidRPr="00000000">
        <w:rPr>
          <w:rtl w:val="0"/>
        </w:rPr>
        <w:t xml:space="preserve">Essential job duties and responsibilities are subject to possible modification to reasonably accommodate individuals with disabilities. To perform the job successfully, an incumbent or applicant must possess the experience, knowledge, skills, and abilities to perform each essential duty and responsibility proficiently. If you require an accommodation in order to perform the essential duties and responsibilities of this job, please contact the WR Executive Director. </w:t>
      </w:r>
    </w:p>
    <w:p w:rsidR="00000000" w:rsidDel="00000000" w:rsidP="00000000" w:rsidRDefault="00000000" w:rsidRPr="00000000" w14:paraId="00000029">
      <w:pPr>
        <w:spacing w:after="0" w:before="240" w:line="240" w:lineRule="auto"/>
        <w:jc w:val="both"/>
        <w:rPr/>
      </w:pPr>
      <w:r w:rsidDel="00000000" w:rsidR="00000000" w:rsidRPr="00000000">
        <w:rPr>
          <w:b w:val="1"/>
          <w:u w:val="single"/>
          <w:rtl w:val="0"/>
        </w:rPr>
        <w:t xml:space="preserve">APPLICATION PROCESS</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tbl>
      <w:tblPr>
        <w:tblStyle w:val="Table1"/>
        <w:tblW w:w="9350.0" w:type="dxa"/>
        <w:jc w:val="left"/>
        <w:tblLayout w:type="fixed"/>
        <w:tblLook w:val="0400"/>
      </w:tblPr>
      <w:tblGrid>
        <w:gridCol w:w="2821"/>
        <w:gridCol w:w="4110"/>
        <w:gridCol w:w="2419"/>
        <w:tblGridChange w:id="0">
          <w:tblGrid>
            <w:gridCol w:w="2821"/>
            <w:gridCol w:w="4110"/>
            <w:gridCol w:w="2419"/>
          </w:tblGrid>
        </w:tblGridChange>
      </w:tblGrid>
      <w:tr>
        <w:trPr>
          <w:cantSplit w:val="0"/>
          <w:trHeight w:val="19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hd w:fill="ffffff" w:val="clear"/>
              <w:spacing w:after="0" w:line="240" w:lineRule="auto"/>
              <w:rPr/>
            </w:pPr>
            <w:r w:rsidDel="00000000" w:rsidR="00000000" w:rsidRPr="00000000">
              <w:rPr>
                <w:b w:val="1"/>
                <w:rtl w:val="0"/>
              </w:rPr>
              <w:t xml:space="preserve">Submit your application package to:</w:t>
            </w:r>
            <w:r w:rsidDel="00000000" w:rsidR="00000000" w:rsidRPr="00000000">
              <w:rPr>
                <w:rtl w:val="0"/>
              </w:rPr>
            </w:r>
          </w:p>
          <w:p w:rsidR="00000000" w:rsidDel="00000000" w:rsidP="00000000" w:rsidRDefault="00000000" w:rsidRPr="00000000" w14:paraId="0000002C">
            <w:pPr>
              <w:shd w:fill="ffffff" w:val="clear"/>
              <w:spacing w:after="0" w:line="240" w:lineRule="auto"/>
              <w:rPr/>
            </w:pPr>
            <w:r w:rsidDel="00000000" w:rsidR="00000000" w:rsidRPr="00000000">
              <w:rPr>
                <w:rtl w:val="0"/>
              </w:rPr>
              <w:t xml:space="preserve">Wallowa Resources</w:t>
            </w:r>
          </w:p>
          <w:p w:rsidR="00000000" w:rsidDel="00000000" w:rsidP="00000000" w:rsidRDefault="00000000" w:rsidRPr="00000000" w14:paraId="0000002D">
            <w:pPr>
              <w:shd w:fill="ffffff" w:val="clear"/>
              <w:spacing w:after="0" w:line="240" w:lineRule="auto"/>
              <w:rPr/>
            </w:pPr>
            <w:r w:rsidDel="00000000" w:rsidR="00000000" w:rsidRPr="00000000">
              <w:rPr>
                <w:rtl w:val="0"/>
              </w:rPr>
              <w:t xml:space="preserve">info@wallowaresources.org </w:t>
            </w:r>
          </w:p>
          <w:p w:rsidR="00000000" w:rsidDel="00000000" w:rsidP="00000000" w:rsidRDefault="00000000" w:rsidRPr="00000000" w14:paraId="0000002E">
            <w:pPr>
              <w:shd w:fill="ffffff" w:val="clear"/>
              <w:spacing w:after="0" w:line="240" w:lineRule="auto"/>
              <w:rPr/>
            </w:pPr>
            <w:r w:rsidDel="00000000" w:rsidR="00000000" w:rsidRPr="00000000">
              <w:rPr>
                <w:rtl w:val="0"/>
              </w:rPr>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shd w:fill="ffffff" w:val="clear"/>
              <w:spacing w:after="0" w:line="240" w:lineRule="auto"/>
              <w:rPr/>
            </w:pPr>
            <w:r w:rsidDel="00000000" w:rsidR="00000000" w:rsidRPr="00000000">
              <w:rPr>
                <w:b w:val="1"/>
                <w:rtl w:val="0"/>
              </w:rPr>
              <w:t xml:space="preserve">Include:</w:t>
            </w:r>
            <w:r w:rsidDel="00000000" w:rsidR="00000000" w:rsidRPr="00000000">
              <w:rPr>
                <w:rtl w:val="0"/>
              </w:rPr>
            </w:r>
          </w:p>
          <w:p w:rsidR="00000000" w:rsidDel="00000000" w:rsidP="00000000" w:rsidRDefault="00000000" w:rsidRPr="00000000" w14:paraId="00000030">
            <w:pPr>
              <w:numPr>
                <w:ilvl w:val="0"/>
                <w:numId w:val="2"/>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Cover Letter Letter (2 pages maximum) </w:t>
            </w:r>
            <w:r w:rsidDel="00000000" w:rsidR="00000000" w:rsidRPr="00000000">
              <w:rPr>
                <w:rtl w:val="0"/>
              </w:rPr>
            </w:r>
          </w:p>
          <w:p w:rsidR="00000000" w:rsidDel="00000000" w:rsidP="00000000" w:rsidRDefault="00000000" w:rsidRPr="00000000" w14:paraId="00000031">
            <w:pPr>
              <w:numPr>
                <w:ilvl w:val="0"/>
                <w:numId w:val="2"/>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Resume </w:t>
            </w:r>
            <w:r w:rsidDel="00000000" w:rsidR="00000000" w:rsidRPr="00000000">
              <w:rPr>
                <w:rtl w:val="0"/>
              </w:rPr>
            </w:r>
          </w:p>
          <w:p w:rsidR="00000000" w:rsidDel="00000000" w:rsidP="00000000" w:rsidRDefault="00000000" w:rsidRPr="00000000" w14:paraId="00000032">
            <w:pPr>
              <w:numPr>
                <w:ilvl w:val="0"/>
                <w:numId w:val="2"/>
              </w:numPr>
              <w:shd w:fill="ffffff" w:val="clear"/>
              <w:spacing w:after="0" w:line="240" w:lineRule="auto"/>
              <w:ind w:left="432" w:hanging="360"/>
              <w:rPr>
                <w:rFonts w:ascii="Calibri" w:cs="Calibri" w:eastAsia="Calibri" w:hAnsi="Calibri"/>
                <w:sz w:val="22"/>
                <w:szCs w:val="22"/>
              </w:rPr>
            </w:pPr>
            <w:r w:rsidDel="00000000" w:rsidR="00000000" w:rsidRPr="00000000">
              <w:rPr>
                <w:rtl w:val="0"/>
              </w:rPr>
              <w:t xml:space="preserve">Names and contact information for three professional or personal references</w:t>
            </w:r>
            <w:r w:rsidDel="00000000" w:rsidR="00000000" w:rsidRPr="00000000">
              <w:rPr>
                <w:rtl w:val="0"/>
              </w:rPr>
            </w:r>
          </w:p>
          <w:p w:rsidR="00000000" w:rsidDel="00000000" w:rsidP="00000000" w:rsidRDefault="00000000" w:rsidRPr="00000000" w14:paraId="00000033">
            <w:pPr>
              <w:shd w:fill="ffffff" w:val="clear"/>
              <w:spacing w:after="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hd w:fill="ffffff" w:val="clear"/>
              <w:spacing w:after="0" w:line="240" w:lineRule="auto"/>
              <w:ind w:left="432" w:firstLine="0"/>
              <w:rPr/>
            </w:pPr>
            <w:r w:rsidDel="00000000" w:rsidR="00000000" w:rsidRPr="00000000">
              <w:rPr>
                <w:rtl w:val="0"/>
              </w:rPr>
            </w:r>
          </w:p>
          <w:p w:rsidR="00000000" w:rsidDel="00000000" w:rsidP="00000000" w:rsidRDefault="00000000" w:rsidRPr="00000000" w14:paraId="00000035">
            <w:pPr>
              <w:numPr>
                <w:ilvl w:val="0"/>
                <w:numId w:val="1"/>
              </w:numPr>
              <w:shd w:fill="ffffff" w:val="clear"/>
              <w:spacing w:after="0" w:line="240" w:lineRule="auto"/>
              <w:ind w:left="522" w:hanging="360"/>
              <w:rPr>
                <w:rFonts w:ascii="Calibri" w:cs="Calibri" w:eastAsia="Calibri" w:hAnsi="Calibri"/>
                <w:sz w:val="22"/>
                <w:szCs w:val="22"/>
              </w:rPr>
            </w:pPr>
            <w:r w:rsidDel="00000000" w:rsidR="00000000" w:rsidRPr="00000000">
              <w:rPr>
                <w:rtl w:val="0"/>
              </w:rPr>
              <w:t xml:space="preserve">All applications received by Friday, March 29, 2024 will be considered</w:t>
            </w:r>
            <w:r w:rsidDel="00000000" w:rsidR="00000000" w:rsidRPr="00000000">
              <w:rPr>
                <w:rtl w:val="0"/>
              </w:rPr>
            </w:r>
          </w:p>
          <w:p w:rsidR="00000000" w:rsidDel="00000000" w:rsidP="00000000" w:rsidRDefault="00000000" w:rsidRPr="00000000" w14:paraId="00000036">
            <w:pPr>
              <w:shd w:fill="ffffff" w:val="clear"/>
              <w:spacing w:after="0" w:line="240" w:lineRule="auto"/>
              <w:ind w:left="720" w:firstLine="0"/>
              <w:rPr/>
            </w:pPr>
            <w:r w:rsidDel="00000000" w:rsidR="00000000" w:rsidRPr="00000000">
              <w:rPr>
                <w:rtl w:val="0"/>
              </w:rPr>
            </w:r>
          </w:p>
          <w:p w:rsidR="00000000" w:rsidDel="00000000" w:rsidP="00000000" w:rsidRDefault="00000000" w:rsidRPr="00000000" w14:paraId="00000037">
            <w:pPr>
              <w:shd w:fill="ffffff" w:val="clear"/>
              <w:spacing w:after="0" w:line="240" w:lineRule="auto"/>
              <w:rPr/>
            </w:pPr>
            <w:r w:rsidDel="00000000" w:rsidR="00000000" w:rsidRPr="00000000">
              <w:rPr>
                <w:rtl w:val="0"/>
              </w:rPr>
            </w:r>
          </w:p>
        </w:tc>
      </w:tr>
    </w:tbl>
    <w:p w:rsidR="00000000" w:rsidDel="00000000" w:rsidP="00000000" w:rsidRDefault="00000000" w:rsidRPr="00000000" w14:paraId="00000038">
      <w:pPr>
        <w:spacing w:after="240" w:before="240" w:line="240" w:lineRule="auto"/>
        <w:jc w:val="center"/>
        <w:rPr/>
      </w:pPr>
      <w:r w:rsidDel="00000000" w:rsidR="00000000" w:rsidRPr="00000000">
        <w:rPr>
          <w:b w:val="1"/>
          <w:rtl w:val="0"/>
        </w:rPr>
        <w:t xml:space="preserve">Wallowa Resources is an Equal Opportunity Employer</w:t>
      </w: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on"/>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3D">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tl w:val="0"/>
      </w:rPr>
    </w:r>
  </w:p>
  <w:p w:rsidR="00000000" w:rsidDel="00000000" w:rsidP="00000000" w:rsidRDefault="00000000" w:rsidRPr="00000000" w14:paraId="0000003E">
    <w:pPr>
      <w:tabs>
        <w:tab w:val="center" w:leader="none" w:pos="4680"/>
        <w:tab w:val="right" w:leader="none" w:pos="9360"/>
      </w:tabs>
      <w:spacing w:after="0" w:line="276" w:lineRule="auto"/>
      <w:jc w:val="center"/>
      <w:rPr>
        <w:rFonts w:ascii="Montserrat SemiBold" w:cs="Montserrat SemiBold" w:eastAsia="Montserrat SemiBold" w:hAnsi="Montserrat SemiBold"/>
        <w:color w:val="4c5966"/>
        <w:sz w:val="18"/>
        <w:szCs w:val="18"/>
      </w:rPr>
    </w:pPr>
    <w:r w:rsidDel="00000000" w:rsidR="00000000" w:rsidRPr="00000000">
      <w:rPr>
        <w:rFonts w:ascii="Montserrat SemiBold" w:cs="Montserrat SemiBold" w:eastAsia="Montserrat SemiBold" w:hAnsi="Montserrat SemiBold"/>
        <w:color w:val="4c5966"/>
        <w:sz w:val="18"/>
        <w:szCs w:val="18"/>
        <w:rtl w:val="0"/>
      </w:rPr>
      <w:t xml:space="preserve">401 NE 1</w:t>
    </w:r>
    <w:r w:rsidDel="00000000" w:rsidR="00000000" w:rsidRPr="00000000">
      <w:rPr>
        <w:rFonts w:ascii="Montserrat SemiBold" w:cs="Montserrat SemiBold" w:eastAsia="Montserrat SemiBold" w:hAnsi="Montserrat SemiBold"/>
        <w:color w:val="4c5966"/>
        <w:sz w:val="18"/>
        <w:szCs w:val="18"/>
        <w:vertAlign w:val="superscript"/>
        <w:rtl w:val="0"/>
      </w:rPr>
      <w:t xml:space="preserve">st</w:t>
    </w:r>
    <w:r w:rsidDel="00000000" w:rsidR="00000000" w:rsidRPr="00000000">
      <w:rPr>
        <w:rFonts w:ascii="Montserrat SemiBold" w:cs="Montserrat SemiBold" w:eastAsia="Montserrat SemiBold" w:hAnsi="Montserrat SemiBold"/>
        <w:color w:val="4c5966"/>
        <w:sz w:val="18"/>
        <w:szCs w:val="18"/>
        <w:rtl w:val="0"/>
      </w:rPr>
      <w:t xml:space="preserve"> St, Suite A, Enterprise, OR 97828</w:t>
    </w:r>
  </w:p>
  <w:p w:rsidR="00000000" w:rsidDel="00000000" w:rsidP="00000000" w:rsidRDefault="00000000" w:rsidRPr="00000000" w14:paraId="0000003F">
    <w:pPr>
      <w:tabs>
        <w:tab w:val="center" w:leader="none" w:pos="4680"/>
        <w:tab w:val="right" w:leader="none" w:pos="9360"/>
      </w:tabs>
      <w:spacing w:after="0" w:line="276" w:lineRule="auto"/>
      <w:jc w:val="center"/>
      <w:rPr/>
    </w:pPr>
    <w:r w:rsidDel="00000000" w:rsidR="00000000" w:rsidRPr="00000000">
      <w:rPr>
        <w:rFonts w:ascii="Montserrat SemiBold" w:cs="Montserrat SemiBold" w:eastAsia="Montserrat SemiBold" w:hAnsi="Montserrat SemiBold"/>
        <w:color w:val="4c5966"/>
        <w:sz w:val="18"/>
        <w:szCs w:val="18"/>
        <w:rtl w:val="0"/>
      </w:rPr>
      <w:t xml:space="preserve">www.wallowaresources.org | 541-426-8053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0" distB="0" distT="0" distL="114300" distR="114300" hidden="0" layoutInCell="1" locked="0" relativeHeight="0" simplePos="0">
          <wp:simplePos x="0" y="0"/>
          <wp:positionH relativeFrom="margin">
            <wp:posOffset>9525</wp:posOffset>
          </wp:positionH>
          <wp:positionV relativeFrom="topMargin">
            <wp:posOffset>114300</wp:posOffset>
          </wp:positionV>
          <wp:extent cx="5925185" cy="74041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25185" cy="740410"/>
                  </a:xfrm>
                  <a:prstGeom prst="rect"/>
                  <a:ln/>
                </pic:spPr>
              </pic:pic>
            </a:graphicData>
          </a:graphic>
        </wp:anchor>
      </w:drawing>
    </w:r>
    <w:r w:rsidDel="00000000" w:rsidR="00000000" w:rsidRPr="00000000">
      <w:rPr>
        <w:rtl w:val="0"/>
      </w:rPr>
    </w:r>
  </w:p>
  <w:p w:rsidR="00000000" w:rsidDel="00000000" w:rsidP="00000000" w:rsidRDefault="00000000" w:rsidRPr="00000000" w14:paraId="0000003A">
    <w:pPr>
      <w:tabs>
        <w:tab w:val="center" w:leader="none" w:pos="4680"/>
        <w:tab w:val="right" w:leader="none" w:pos="9360"/>
      </w:tabs>
      <w:spacing w:after="0" w:line="240" w:lineRule="auto"/>
      <w:jc w:val="center"/>
      <w:rPr/>
    </w:pPr>
    <w:r w:rsidDel="00000000" w:rsidR="00000000" w:rsidRPr="00000000">
      <w:rPr>
        <w:rFonts w:ascii="Moon" w:cs="Moon" w:eastAsia="Moon" w:hAnsi="Moon"/>
        <w:color w:val="4c5966"/>
        <w:sz w:val="24"/>
        <w:szCs w:val="24"/>
        <w:rtl w:val="0"/>
      </w:rPr>
      <w:t xml:space="preserve">COMMUNITY | EDUCATION | STEWARDSHIP</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allowaresources.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kCEMy9Q9xEfDO3UgfZ7MY5wR2A==">CgMxLjA4AGomChRzdWdnZXN0LjFmNW5pMWp5cjlnehIOQW5kcmV3IEFkZGVzc2lyITFPSmlPcFR5ZUdnOU5SRjU4aGZtc0dLRFBvWWN1dEpMWg==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